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4" w:rsidRPr="005F75B8" w:rsidRDefault="004A01E4" w:rsidP="004A01E4">
      <w:pPr>
        <w:jc w:val="center"/>
        <w:rPr>
          <w:b/>
        </w:rPr>
      </w:pPr>
      <w:r w:rsidRPr="005F75B8">
        <w:rPr>
          <w:b/>
        </w:rPr>
        <w:t xml:space="preserve">AP Physics B Formula </w:t>
      </w:r>
      <w:proofErr w:type="gramStart"/>
      <w:r w:rsidRPr="005F75B8">
        <w:rPr>
          <w:b/>
        </w:rPr>
        <w:t xml:space="preserve">Chart </w:t>
      </w:r>
      <w:r w:rsidR="005F75B8" w:rsidRPr="005F75B8">
        <w:rPr>
          <w:b/>
        </w:rPr>
        <w:t xml:space="preserve"> Template</w:t>
      </w:r>
      <w:proofErr w:type="gramEnd"/>
      <w:r w:rsidR="0085095B">
        <w:rPr>
          <w:b/>
        </w:rPr>
        <w:t xml:space="preserve"> Page 1</w:t>
      </w:r>
    </w:p>
    <w:p w:rsidR="004A01E4" w:rsidRDefault="004A01E4" w:rsidP="004A01E4">
      <w:r>
        <w:t>I. Write the formula for each of the following concepts.</w:t>
      </w:r>
    </w:p>
    <w:p w:rsidR="004E6E78" w:rsidRPr="0027763F" w:rsidRDefault="004E6E78" w:rsidP="004A01E4">
      <w:pPr>
        <w:rPr>
          <w:b/>
        </w:rPr>
      </w:pPr>
      <w:r w:rsidRPr="0027763F">
        <w:rPr>
          <w:b/>
        </w:rPr>
        <w:t>NEWTONIAN MECHANICS</w:t>
      </w:r>
    </w:p>
    <w:tbl>
      <w:tblPr>
        <w:tblStyle w:val="TableGrid"/>
        <w:tblW w:w="0" w:type="auto"/>
        <w:tblLook w:val="04A0"/>
      </w:tblPr>
      <w:tblGrid>
        <w:gridCol w:w="1638"/>
        <w:gridCol w:w="1638"/>
        <w:gridCol w:w="1638"/>
        <w:gridCol w:w="1134"/>
        <w:gridCol w:w="504"/>
        <w:gridCol w:w="1638"/>
        <w:gridCol w:w="468"/>
        <w:gridCol w:w="1170"/>
        <w:gridCol w:w="1638"/>
      </w:tblGrid>
      <w:tr w:rsidR="004E6E78" w:rsidTr="004E6E78"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Force</w:t>
            </w:r>
          </w:p>
        </w:tc>
        <w:tc>
          <w:tcPr>
            <w:tcW w:w="1638" w:type="dxa"/>
          </w:tcPr>
          <w:p w:rsidR="004E6E78" w:rsidRPr="005F75B8" w:rsidRDefault="0026793C" w:rsidP="0027763F">
            <w:pPr>
              <w:jc w:val="center"/>
            </w:pPr>
            <w:r w:rsidRPr="005F75B8">
              <w:t>Force of Gravitation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Period</w:t>
            </w:r>
          </w:p>
        </w:tc>
        <w:tc>
          <w:tcPr>
            <w:tcW w:w="1638" w:type="dxa"/>
            <w:gridSpan w:val="2"/>
          </w:tcPr>
          <w:p w:rsidR="004E6E78" w:rsidRPr="005F75B8" w:rsidRDefault="004E6E78" w:rsidP="0027763F">
            <w:pPr>
              <w:jc w:val="center"/>
            </w:pPr>
            <w:r w:rsidRPr="005F75B8">
              <w:t>Period (Spring)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Period (Pendulum)</w:t>
            </w:r>
          </w:p>
        </w:tc>
        <w:tc>
          <w:tcPr>
            <w:tcW w:w="1638" w:type="dxa"/>
            <w:gridSpan w:val="2"/>
          </w:tcPr>
          <w:p w:rsidR="004E6E78" w:rsidRPr="005F75B8" w:rsidRDefault="004E6E78" w:rsidP="0027763F">
            <w:pPr>
              <w:jc w:val="center"/>
            </w:pPr>
            <w:r w:rsidRPr="005F75B8">
              <w:t>Force (Spring)</w:t>
            </w:r>
          </w:p>
        </w:tc>
        <w:tc>
          <w:tcPr>
            <w:tcW w:w="1638" w:type="dxa"/>
          </w:tcPr>
          <w:p w:rsidR="004E6E78" w:rsidRPr="005F75B8" w:rsidRDefault="004E6E78" w:rsidP="0026793C">
            <w:pPr>
              <w:jc w:val="center"/>
            </w:pPr>
            <w:r w:rsidRPr="005F75B8">
              <w:t>Elastic Potential Energy</w:t>
            </w:r>
            <w:r w:rsidR="0026793C" w:rsidRPr="005F75B8">
              <w:t xml:space="preserve"> (Spring)</w:t>
            </w:r>
          </w:p>
        </w:tc>
      </w:tr>
      <w:tr w:rsidR="004E6E78" w:rsidTr="0027763F">
        <w:trPr>
          <w:trHeight w:val="935"/>
        </w:trPr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  <w:gridSpan w:val="2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  <w:gridSpan w:val="2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</w:tr>
      <w:tr w:rsidR="004E6E78" w:rsidTr="004E6E78">
        <w:tc>
          <w:tcPr>
            <w:tcW w:w="1638" w:type="dxa"/>
          </w:tcPr>
          <w:p w:rsidR="004E6E78" w:rsidRPr="005F75B8" w:rsidRDefault="004E6E78" w:rsidP="0027763F">
            <w:pPr>
              <w:spacing w:line="480" w:lineRule="auto"/>
              <w:jc w:val="center"/>
            </w:pPr>
            <w:r w:rsidRPr="005F75B8">
              <w:t>Power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Work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Kinetic Energy</w:t>
            </w:r>
          </w:p>
        </w:tc>
        <w:tc>
          <w:tcPr>
            <w:tcW w:w="1638" w:type="dxa"/>
            <w:gridSpan w:val="2"/>
          </w:tcPr>
          <w:p w:rsidR="004E6E78" w:rsidRPr="005F75B8" w:rsidRDefault="004E6E78" w:rsidP="0027763F">
            <w:pPr>
              <w:jc w:val="center"/>
            </w:pPr>
            <w:r w:rsidRPr="005F75B8">
              <w:t>Potential Energy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Momentum</w:t>
            </w:r>
          </w:p>
        </w:tc>
        <w:tc>
          <w:tcPr>
            <w:tcW w:w="1638" w:type="dxa"/>
            <w:gridSpan w:val="2"/>
          </w:tcPr>
          <w:p w:rsidR="004E6E78" w:rsidRPr="005F75B8" w:rsidRDefault="004E6E78" w:rsidP="0027763F">
            <w:pPr>
              <w:jc w:val="center"/>
            </w:pPr>
            <w:r w:rsidRPr="005F75B8">
              <w:t>Impulse</w:t>
            </w:r>
          </w:p>
        </w:tc>
        <w:tc>
          <w:tcPr>
            <w:tcW w:w="1638" w:type="dxa"/>
          </w:tcPr>
          <w:p w:rsidR="004E6E78" w:rsidRPr="005F75B8" w:rsidRDefault="004E6E78" w:rsidP="0027763F">
            <w:pPr>
              <w:jc w:val="center"/>
            </w:pPr>
            <w:r w:rsidRPr="005F75B8">
              <w:t>Torque</w:t>
            </w:r>
          </w:p>
        </w:tc>
      </w:tr>
      <w:tr w:rsidR="004E6E78" w:rsidTr="0027763F">
        <w:trPr>
          <w:trHeight w:val="827"/>
        </w:trPr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  <w:gridSpan w:val="2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  <w:tc>
          <w:tcPr>
            <w:tcW w:w="1638" w:type="dxa"/>
            <w:gridSpan w:val="2"/>
          </w:tcPr>
          <w:p w:rsidR="004E6E78" w:rsidRPr="005F75B8" w:rsidRDefault="004E6E78" w:rsidP="004A01E4"/>
        </w:tc>
        <w:tc>
          <w:tcPr>
            <w:tcW w:w="1638" w:type="dxa"/>
          </w:tcPr>
          <w:p w:rsidR="004E6E78" w:rsidRPr="005F75B8" w:rsidRDefault="004E6E78" w:rsidP="004A01E4"/>
        </w:tc>
      </w:tr>
      <w:tr w:rsidR="0027763F" w:rsidTr="0027763F">
        <w:tc>
          <w:tcPr>
            <w:tcW w:w="1638" w:type="dxa"/>
          </w:tcPr>
          <w:p w:rsidR="0027763F" w:rsidRPr="005F75B8" w:rsidRDefault="0027763F" w:rsidP="0027763F">
            <w:pPr>
              <w:jc w:val="center"/>
            </w:pPr>
            <w:r w:rsidRPr="005F75B8">
              <w:t>Centripetal acceleration</w:t>
            </w:r>
          </w:p>
        </w:tc>
        <w:tc>
          <w:tcPr>
            <w:tcW w:w="1638" w:type="dxa"/>
          </w:tcPr>
          <w:p w:rsidR="0027763F" w:rsidRPr="005F75B8" w:rsidRDefault="0027763F" w:rsidP="0027763F">
            <w:pPr>
              <w:jc w:val="center"/>
            </w:pPr>
            <w:r w:rsidRPr="005F75B8">
              <w:t>Friction</w:t>
            </w:r>
          </w:p>
        </w:tc>
        <w:tc>
          <w:tcPr>
            <w:tcW w:w="2772" w:type="dxa"/>
            <w:gridSpan w:val="2"/>
          </w:tcPr>
          <w:p w:rsidR="0027763F" w:rsidRPr="005F75B8" w:rsidRDefault="0027763F" w:rsidP="0027763F">
            <w:pPr>
              <w:jc w:val="center"/>
            </w:pPr>
            <w:r w:rsidRPr="005F75B8">
              <w:t>Kinematics #1</w:t>
            </w:r>
          </w:p>
        </w:tc>
        <w:tc>
          <w:tcPr>
            <w:tcW w:w="2610" w:type="dxa"/>
            <w:gridSpan w:val="3"/>
          </w:tcPr>
          <w:p w:rsidR="0027763F" w:rsidRPr="005F75B8" w:rsidRDefault="0027763F" w:rsidP="0027763F">
            <w:pPr>
              <w:jc w:val="center"/>
            </w:pPr>
            <w:r w:rsidRPr="005F75B8">
              <w:t>Kinematics #2</w:t>
            </w:r>
          </w:p>
        </w:tc>
        <w:tc>
          <w:tcPr>
            <w:tcW w:w="2808" w:type="dxa"/>
            <w:gridSpan w:val="2"/>
          </w:tcPr>
          <w:p w:rsidR="0027763F" w:rsidRPr="005F75B8" w:rsidRDefault="0027763F" w:rsidP="0027763F">
            <w:pPr>
              <w:jc w:val="center"/>
            </w:pPr>
            <w:r w:rsidRPr="005F75B8">
              <w:t>Kinematics #3</w:t>
            </w:r>
          </w:p>
        </w:tc>
      </w:tr>
      <w:tr w:rsidR="0027763F" w:rsidTr="0027763F">
        <w:trPr>
          <w:trHeight w:val="908"/>
        </w:trPr>
        <w:tc>
          <w:tcPr>
            <w:tcW w:w="1638" w:type="dxa"/>
          </w:tcPr>
          <w:p w:rsidR="0027763F" w:rsidRDefault="0027763F" w:rsidP="004A01E4"/>
        </w:tc>
        <w:tc>
          <w:tcPr>
            <w:tcW w:w="1638" w:type="dxa"/>
          </w:tcPr>
          <w:p w:rsidR="0027763F" w:rsidRDefault="0027763F" w:rsidP="004A01E4"/>
        </w:tc>
        <w:tc>
          <w:tcPr>
            <w:tcW w:w="2772" w:type="dxa"/>
            <w:gridSpan w:val="2"/>
          </w:tcPr>
          <w:p w:rsidR="0027763F" w:rsidRDefault="0027763F" w:rsidP="004A01E4"/>
        </w:tc>
        <w:tc>
          <w:tcPr>
            <w:tcW w:w="2610" w:type="dxa"/>
            <w:gridSpan w:val="3"/>
          </w:tcPr>
          <w:p w:rsidR="0027763F" w:rsidRDefault="0027763F" w:rsidP="004A01E4"/>
        </w:tc>
        <w:tc>
          <w:tcPr>
            <w:tcW w:w="2808" w:type="dxa"/>
            <w:gridSpan w:val="2"/>
          </w:tcPr>
          <w:p w:rsidR="0027763F" w:rsidRDefault="0027763F" w:rsidP="004A01E4"/>
        </w:tc>
      </w:tr>
    </w:tbl>
    <w:p w:rsidR="004E6E78" w:rsidRDefault="004E6E78" w:rsidP="004A01E4"/>
    <w:p w:rsidR="004E6E78" w:rsidRPr="0027763F" w:rsidRDefault="0027763F">
      <w:pPr>
        <w:rPr>
          <w:b/>
        </w:rPr>
      </w:pPr>
      <w:r w:rsidRPr="0027763F">
        <w:rPr>
          <w:b/>
        </w:rPr>
        <w:t>ELECTRICITY AND MAGNETISM</w:t>
      </w:r>
    </w:p>
    <w:tbl>
      <w:tblPr>
        <w:tblStyle w:val="TableGrid"/>
        <w:tblW w:w="0" w:type="auto"/>
        <w:tblLook w:val="04A0"/>
      </w:tblPr>
      <w:tblGrid>
        <w:gridCol w:w="1548"/>
        <w:gridCol w:w="1728"/>
        <w:gridCol w:w="1782"/>
        <w:gridCol w:w="1494"/>
        <w:gridCol w:w="1638"/>
        <w:gridCol w:w="1638"/>
        <w:gridCol w:w="1638"/>
      </w:tblGrid>
      <w:tr w:rsidR="0027763F" w:rsidTr="005F75B8">
        <w:tc>
          <w:tcPr>
            <w:tcW w:w="1548" w:type="dxa"/>
          </w:tcPr>
          <w:p w:rsidR="0027763F" w:rsidRDefault="0027763F" w:rsidP="0027763F">
            <w:pPr>
              <w:jc w:val="center"/>
            </w:pPr>
            <w:r>
              <w:t>Coulomb’s Law</w:t>
            </w:r>
            <w:r w:rsidR="0026793C">
              <w:t xml:space="preserve"> (Electric Force)</w:t>
            </w:r>
          </w:p>
        </w:tc>
        <w:tc>
          <w:tcPr>
            <w:tcW w:w="1728" w:type="dxa"/>
          </w:tcPr>
          <w:p w:rsidR="0027763F" w:rsidRDefault="0027763F" w:rsidP="0027763F">
            <w:pPr>
              <w:jc w:val="center"/>
            </w:pPr>
            <w:r>
              <w:t>Electric Field</w:t>
            </w:r>
          </w:p>
        </w:tc>
        <w:tc>
          <w:tcPr>
            <w:tcW w:w="1782" w:type="dxa"/>
          </w:tcPr>
          <w:p w:rsidR="0027763F" w:rsidRPr="0027763F" w:rsidRDefault="0027763F" w:rsidP="0027763F">
            <w:pPr>
              <w:jc w:val="center"/>
            </w:pPr>
            <w:r>
              <w:t>Electric Potential Energy (U</w:t>
            </w:r>
            <w:r>
              <w:rPr>
                <w:vertAlign w:val="subscript"/>
              </w:rPr>
              <w:t>E</w:t>
            </w:r>
            <w:r>
              <w:t>)</w:t>
            </w:r>
          </w:p>
        </w:tc>
        <w:tc>
          <w:tcPr>
            <w:tcW w:w="1494" w:type="dxa"/>
          </w:tcPr>
          <w:p w:rsidR="0027763F" w:rsidRDefault="00363EC3" w:rsidP="0027763F">
            <w:pPr>
              <w:jc w:val="center"/>
            </w:pPr>
            <w:r>
              <w:t xml:space="preserve">Average </w:t>
            </w:r>
            <w:r w:rsidR="0027763F">
              <w:t>Electric Field</w:t>
            </w:r>
          </w:p>
        </w:tc>
        <w:tc>
          <w:tcPr>
            <w:tcW w:w="1638" w:type="dxa"/>
          </w:tcPr>
          <w:p w:rsidR="0027763F" w:rsidRDefault="0027763F" w:rsidP="0026793C">
            <w:pPr>
              <w:jc w:val="center"/>
            </w:pPr>
            <w:r>
              <w:t>Electric Potential</w:t>
            </w:r>
            <w:r w:rsidR="0026793C">
              <w:t xml:space="preserve"> (Voltage)</w:t>
            </w:r>
          </w:p>
        </w:tc>
        <w:tc>
          <w:tcPr>
            <w:tcW w:w="1638" w:type="dxa"/>
          </w:tcPr>
          <w:p w:rsidR="0027763F" w:rsidRDefault="0027763F" w:rsidP="0027763F">
            <w:pPr>
              <w:jc w:val="center"/>
            </w:pPr>
            <w:r>
              <w:t>Capacitors #1</w:t>
            </w:r>
          </w:p>
        </w:tc>
        <w:tc>
          <w:tcPr>
            <w:tcW w:w="1638" w:type="dxa"/>
          </w:tcPr>
          <w:p w:rsidR="0027763F" w:rsidRDefault="0027763F" w:rsidP="0027763F">
            <w:pPr>
              <w:jc w:val="center"/>
            </w:pPr>
            <w:r>
              <w:t>Capacitors #2</w:t>
            </w:r>
          </w:p>
        </w:tc>
      </w:tr>
      <w:tr w:rsidR="0027763F" w:rsidTr="005F75B8">
        <w:trPr>
          <w:trHeight w:val="935"/>
        </w:trPr>
        <w:tc>
          <w:tcPr>
            <w:tcW w:w="1548" w:type="dxa"/>
          </w:tcPr>
          <w:p w:rsidR="0027763F" w:rsidRDefault="0027763F" w:rsidP="0027763F"/>
        </w:tc>
        <w:tc>
          <w:tcPr>
            <w:tcW w:w="1728" w:type="dxa"/>
          </w:tcPr>
          <w:p w:rsidR="0027763F" w:rsidRDefault="0027763F" w:rsidP="0027763F"/>
        </w:tc>
        <w:tc>
          <w:tcPr>
            <w:tcW w:w="1782" w:type="dxa"/>
          </w:tcPr>
          <w:p w:rsidR="0027763F" w:rsidRDefault="0027763F" w:rsidP="0027763F"/>
        </w:tc>
        <w:tc>
          <w:tcPr>
            <w:tcW w:w="1494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</w:tr>
      <w:tr w:rsidR="0027763F" w:rsidTr="005F75B8">
        <w:tc>
          <w:tcPr>
            <w:tcW w:w="1548" w:type="dxa"/>
          </w:tcPr>
          <w:p w:rsidR="0027763F" w:rsidRPr="0027763F" w:rsidRDefault="0027763F" w:rsidP="0027763F">
            <w:pPr>
              <w:jc w:val="center"/>
            </w:pPr>
            <w:r>
              <w:t>Potential Energy in a Capacitor (</w:t>
            </w:r>
            <w:proofErr w:type="spellStart"/>
            <w:r>
              <w:t>U</w:t>
            </w:r>
            <w:r>
              <w:rPr>
                <w:vertAlign w:val="subscript"/>
              </w:rPr>
              <w:t>c</w:t>
            </w:r>
            <w:proofErr w:type="spellEnd"/>
            <w:r>
              <w:t>)</w:t>
            </w:r>
          </w:p>
        </w:tc>
        <w:tc>
          <w:tcPr>
            <w:tcW w:w="1728" w:type="dxa"/>
          </w:tcPr>
          <w:p w:rsidR="0027763F" w:rsidRDefault="0027763F" w:rsidP="0027763F">
            <w:pPr>
              <w:jc w:val="center"/>
            </w:pPr>
            <w:r>
              <w:t>Current</w:t>
            </w:r>
          </w:p>
        </w:tc>
        <w:tc>
          <w:tcPr>
            <w:tcW w:w="1782" w:type="dxa"/>
          </w:tcPr>
          <w:p w:rsidR="0027763F" w:rsidRDefault="0027763F" w:rsidP="0027763F">
            <w:pPr>
              <w:jc w:val="center"/>
            </w:pPr>
            <w:r>
              <w:t>Resistance</w:t>
            </w:r>
          </w:p>
        </w:tc>
        <w:tc>
          <w:tcPr>
            <w:tcW w:w="1494" w:type="dxa"/>
          </w:tcPr>
          <w:p w:rsidR="0027763F" w:rsidRDefault="0027763F" w:rsidP="0027763F">
            <w:pPr>
              <w:jc w:val="center"/>
            </w:pPr>
            <w:r>
              <w:t>Ohm’s Law</w:t>
            </w:r>
          </w:p>
          <w:p w:rsidR="0026793C" w:rsidRDefault="0026793C" w:rsidP="0027763F">
            <w:pPr>
              <w:jc w:val="center"/>
            </w:pPr>
            <w:r>
              <w:t>(Voltage)</w:t>
            </w:r>
          </w:p>
        </w:tc>
        <w:tc>
          <w:tcPr>
            <w:tcW w:w="1638" w:type="dxa"/>
          </w:tcPr>
          <w:p w:rsidR="0027763F" w:rsidRDefault="0027763F" w:rsidP="0027763F">
            <w:pPr>
              <w:jc w:val="center"/>
            </w:pPr>
            <w:r>
              <w:t>Power</w:t>
            </w:r>
          </w:p>
        </w:tc>
        <w:tc>
          <w:tcPr>
            <w:tcW w:w="1638" w:type="dxa"/>
          </w:tcPr>
          <w:p w:rsidR="0027763F" w:rsidRDefault="005F75B8" w:rsidP="0027763F">
            <w:pPr>
              <w:jc w:val="center"/>
            </w:pPr>
            <w:r>
              <w:t>Magnetic Force1</w:t>
            </w:r>
          </w:p>
        </w:tc>
        <w:tc>
          <w:tcPr>
            <w:tcW w:w="1638" w:type="dxa"/>
          </w:tcPr>
          <w:p w:rsidR="0027763F" w:rsidRDefault="005F75B8" w:rsidP="0027763F">
            <w:pPr>
              <w:jc w:val="center"/>
            </w:pPr>
            <w:r>
              <w:t>Magnetic Force1</w:t>
            </w:r>
          </w:p>
        </w:tc>
      </w:tr>
      <w:tr w:rsidR="0027763F" w:rsidTr="005F75B8">
        <w:trPr>
          <w:trHeight w:val="827"/>
        </w:trPr>
        <w:tc>
          <w:tcPr>
            <w:tcW w:w="1548" w:type="dxa"/>
          </w:tcPr>
          <w:p w:rsidR="0027763F" w:rsidRDefault="0027763F" w:rsidP="0027763F"/>
        </w:tc>
        <w:tc>
          <w:tcPr>
            <w:tcW w:w="1728" w:type="dxa"/>
          </w:tcPr>
          <w:p w:rsidR="0027763F" w:rsidRDefault="0027763F" w:rsidP="0027763F"/>
        </w:tc>
        <w:tc>
          <w:tcPr>
            <w:tcW w:w="1782" w:type="dxa"/>
          </w:tcPr>
          <w:p w:rsidR="0027763F" w:rsidRDefault="0027763F" w:rsidP="0027763F"/>
        </w:tc>
        <w:tc>
          <w:tcPr>
            <w:tcW w:w="1494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  <w:tc>
          <w:tcPr>
            <w:tcW w:w="1638" w:type="dxa"/>
          </w:tcPr>
          <w:p w:rsidR="0027763F" w:rsidRDefault="0027763F" w:rsidP="0027763F"/>
        </w:tc>
      </w:tr>
      <w:tr w:rsidR="0026793C" w:rsidTr="005F75B8">
        <w:trPr>
          <w:trHeight w:val="287"/>
        </w:trPr>
        <w:tc>
          <w:tcPr>
            <w:tcW w:w="1548" w:type="dxa"/>
          </w:tcPr>
          <w:p w:rsidR="0026793C" w:rsidRDefault="005F75B8" w:rsidP="0027763F">
            <w:r>
              <w:t>Magnetic Flux</w:t>
            </w:r>
          </w:p>
        </w:tc>
        <w:tc>
          <w:tcPr>
            <w:tcW w:w="1728" w:type="dxa"/>
          </w:tcPr>
          <w:p w:rsidR="0026793C" w:rsidRDefault="005F75B8" w:rsidP="0027763F">
            <w:r>
              <w:t xml:space="preserve">         </w:t>
            </w:r>
            <w:proofErr w:type="spellStart"/>
            <w:r>
              <w:t>emf</w:t>
            </w:r>
            <w:proofErr w:type="spellEnd"/>
          </w:p>
        </w:tc>
        <w:tc>
          <w:tcPr>
            <w:tcW w:w="1782" w:type="dxa"/>
          </w:tcPr>
          <w:p w:rsidR="0026793C" w:rsidRDefault="005F75B8" w:rsidP="005F75B8">
            <w:pPr>
              <w:jc w:val="center"/>
            </w:pPr>
            <w:proofErr w:type="spellStart"/>
            <w:r>
              <w:t>Emf</w:t>
            </w:r>
            <w:proofErr w:type="spellEnd"/>
            <w:r>
              <w:t xml:space="preserve"> for rectangular wire</w:t>
            </w:r>
          </w:p>
        </w:tc>
        <w:tc>
          <w:tcPr>
            <w:tcW w:w="1494" w:type="dxa"/>
          </w:tcPr>
          <w:p w:rsidR="0026793C" w:rsidRDefault="005F75B8" w:rsidP="0027763F">
            <w:r>
              <w:t>Resistors in Series</w:t>
            </w:r>
          </w:p>
        </w:tc>
        <w:tc>
          <w:tcPr>
            <w:tcW w:w="1638" w:type="dxa"/>
          </w:tcPr>
          <w:p w:rsidR="0026793C" w:rsidRDefault="005F75B8" w:rsidP="0027763F">
            <w:r>
              <w:t>Resistors in Parallel</w:t>
            </w:r>
          </w:p>
        </w:tc>
        <w:tc>
          <w:tcPr>
            <w:tcW w:w="1638" w:type="dxa"/>
          </w:tcPr>
          <w:p w:rsidR="0026793C" w:rsidRDefault="005F75B8" w:rsidP="0027763F">
            <w:r>
              <w:t>Capacitors in Parallel</w:t>
            </w:r>
          </w:p>
        </w:tc>
        <w:tc>
          <w:tcPr>
            <w:tcW w:w="1638" w:type="dxa"/>
          </w:tcPr>
          <w:p w:rsidR="0026793C" w:rsidRDefault="005F75B8" w:rsidP="0027763F">
            <w:r>
              <w:t>Capacitors in Series</w:t>
            </w:r>
          </w:p>
        </w:tc>
      </w:tr>
      <w:tr w:rsidR="0026793C" w:rsidTr="005F75B8">
        <w:trPr>
          <w:trHeight w:val="827"/>
        </w:trPr>
        <w:tc>
          <w:tcPr>
            <w:tcW w:w="1548" w:type="dxa"/>
          </w:tcPr>
          <w:p w:rsidR="0026793C" w:rsidRDefault="0026793C" w:rsidP="0027763F"/>
        </w:tc>
        <w:tc>
          <w:tcPr>
            <w:tcW w:w="1728" w:type="dxa"/>
          </w:tcPr>
          <w:p w:rsidR="0026793C" w:rsidRDefault="0026793C" w:rsidP="0027763F"/>
        </w:tc>
        <w:tc>
          <w:tcPr>
            <w:tcW w:w="1782" w:type="dxa"/>
          </w:tcPr>
          <w:p w:rsidR="0026793C" w:rsidRDefault="0026793C" w:rsidP="0027763F"/>
        </w:tc>
        <w:tc>
          <w:tcPr>
            <w:tcW w:w="1494" w:type="dxa"/>
          </w:tcPr>
          <w:p w:rsidR="0026793C" w:rsidRDefault="0026793C" w:rsidP="0027763F"/>
        </w:tc>
        <w:tc>
          <w:tcPr>
            <w:tcW w:w="1638" w:type="dxa"/>
          </w:tcPr>
          <w:p w:rsidR="0026793C" w:rsidRDefault="0026793C" w:rsidP="0027763F"/>
        </w:tc>
        <w:tc>
          <w:tcPr>
            <w:tcW w:w="1638" w:type="dxa"/>
          </w:tcPr>
          <w:p w:rsidR="0026793C" w:rsidRDefault="0026793C" w:rsidP="0027763F"/>
        </w:tc>
        <w:tc>
          <w:tcPr>
            <w:tcW w:w="1638" w:type="dxa"/>
          </w:tcPr>
          <w:p w:rsidR="0026793C" w:rsidRDefault="0026793C" w:rsidP="0027763F"/>
        </w:tc>
      </w:tr>
    </w:tbl>
    <w:p w:rsidR="004E6E78" w:rsidRDefault="004E6E78"/>
    <w:p w:rsidR="004E6E78" w:rsidRDefault="004E6E78"/>
    <w:p w:rsidR="005F75B8" w:rsidRDefault="005F75B8"/>
    <w:p w:rsidR="00282472" w:rsidRDefault="00282472"/>
    <w:p w:rsidR="004E6E78" w:rsidRDefault="004E6E78"/>
    <w:p w:rsidR="0085095B" w:rsidRDefault="0085095B" w:rsidP="0085095B">
      <w:pPr>
        <w:jc w:val="center"/>
        <w:rPr>
          <w:b/>
        </w:rPr>
      </w:pPr>
      <w:r w:rsidRPr="005F75B8">
        <w:rPr>
          <w:b/>
        </w:rPr>
        <w:lastRenderedPageBreak/>
        <w:t xml:space="preserve">AP Physics B Formula </w:t>
      </w:r>
      <w:proofErr w:type="gramStart"/>
      <w:r w:rsidRPr="005F75B8">
        <w:rPr>
          <w:b/>
        </w:rPr>
        <w:t>Chart  Template</w:t>
      </w:r>
      <w:proofErr w:type="gramEnd"/>
      <w:r>
        <w:rPr>
          <w:b/>
        </w:rPr>
        <w:t xml:space="preserve"> Page 2</w:t>
      </w:r>
    </w:p>
    <w:p w:rsidR="004E6E78" w:rsidRPr="0027763F" w:rsidRDefault="004E6E78" w:rsidP="004E6E78">
      <w:pPr>
        <w:spacing w:after="0" w:line="480" w:lineRule="auto"/>
        <w:rPr>
          <w:b/>
        </w:rPr>
      </w:pPr>
      <w:r w:rsidRPr="0027763F">
        <w:rPr>
          <w:b/>
        </w:rPr>
        <w:t>FLUID MECHANICS AND THERMAL PHYSICS</w:t>
      </w:r>
    </w:p>
    <w:tbl>
      <w:tblPr>
        <w:tblStyle w:val="TableGrid"/>
        <w:tblW w:w="0" w:type="auto"/>
        <w:tblLook w:val="04A0"/>
      </w:tblPr>
      <w:tblGrid>
        <w:gridCol w:w="1451"/>
        <w:gridCol w:w="1737"/>
        <w:gridCol w:w="1570"/>
        <w:gridCol w:w="1609"/>
        <w:gridCol w:w="1753"/>
        <w:gridCol w:w="1756"/>
        <w:gridCol w:w="1590"/>
      </w:tblGrid>
      <w:tr w:rsidR="004E6E78" w:rsidTr="00517D36">
        <w:tc>
          <w:tcPr>
            <w:tcW w:w="1451" w:type="dxa"/>
          </w:tcPr>
          <w:p w:rsidR="004E6E78" w:rsidRDefault="004E6E78" w:rsidP="006607A5">
            <w:pPr>
              <w:jc w:val="center"/>
            </w:pPr>
            <w:r>
              <w:t>Density</w:t>
            </w:r>
          </w:p>
        </w:tc>
        <w:tc>
          <w:tcPr>
            <w:tcW w:w="1737" w:type="dxa"/>
          </w:tcPr>
          <w:p w:rsidR="004E6E78" w:rsidRDefault="004E6E78" w:rsidP="006607A5">
            <w:pPr>
              <w:jc w:val="center"/>
            </w:pPr>
            <w:r>
              <w:t>Hydrostatic Pressure</w:t>
            </w:r>
          </w:p>
        </w:tc>
        <w:tc>
          <w:tcPr>
            <w:tcW w:w="1570" w:type="dxa"/>
          </w:tcPr>
          <w:p w:rsidR="004E6E78" w:rsidRDefault="004E6E78" w:rsidP="006607A5">
            <w:pPr>
              <w:jc w:val="center"/>
            </w:pPr>
            <w:r>
              <w:t>Buoyancy Force</w:t>
            </w:r>
          </w:p>
        </w:tc>
        <w:tc>
          <w:tcPr>
            <w:tcW w:w="1609" w:type="dxa"/>
          </w:tcPr>
          <w:p w:rsidR="004E6E78" w:rsidRDefault="004E6E78" w:rsidP="006607A5">
            <w:pPr>
              <w:jc w:val="center"/>
            </w:pPr>
            <w:r>
              <w:t>Continuity Eq.</w:t>
            </w:r>
          </w:p>
        </w:tc>
        <w:tc>
          <w:tcPr>
            <w:tcW w:w="1753" w:type="dxa"/>
          </w:tcPr>
          <w:p w:rsidR="004E6E78" w:rsidRDefault="004E6E78" w:rsidP="006607A5">
            <w:pPr>
              <w:jc w:val="center"/>
            </w:pPr>
            <w:r>
              <w:t>Bernoulli</w:t>
            </w:r>
          </w:p>
        </w:tc>
        <w:tc>
          <w:tcPr>
            <w:tcW w:w="1756" w:type="dxa"/>
          </w:tcPr>
          <w:p w:rsidR="004E6E78" w:rsidRDefault="004E6E78" w:rsidP="006607A5">
            <w:pPr>
              <w:jc w:val="center"/>
            </w:pPr>
            <w:r>
              <w:t>Thermal Expansion</w:t>
            </w:r>
          </w:p>
        </w:tc>
        <w:tc>
          <w:tcPr>
            <w:tcW w:w="1590" w:type="dxa"/>
          </w:tcPr>
          <w:p w:rsidR="004E6E78" w:rsidRDefault="004E6E78" w:rsidP="006607A5">
            <w:pPr>
              <w:jc w:val="center"/>
            </w:pPr>
            <w:r>
              <w:t>Rate of Heat Transfer</w:t>
            </w:r>
          </w:p>
        </w:tc>
      </w:tr>
      <w:tr w:rsidR="004E6E78" w:rsidTr="00517D36">
        <w:trPr>
          <w:trHeight w:val="1052"/>
        </w:trPr>
        <w:tc>
          <w:tcPr>
            <w:tcW w:w="1451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37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570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609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53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56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590" w:type="dxa"/>
          </w:tcPr>
          <w:p w:rsidR="004E6E78" w:rsidRDefault="004E6E78" w:rsidP="004E6E78">
            <w:pPr>
              <w:spacing w:line="480" w:lineRule="auto"/>
            </w:pPr>
          </w:p>
        </w:tc>
      </w:tr>
      <w:tr w:rsidR="004E6E78" w:rsidTr="00517D36">
        <w:tc>
          <w:tcPr>
            <w:tcW w:w="1451" w:type="dxa"/>
          </w:tcPr>
          <w:p w:rsidR="004E6E78" w:rsidRDefault="004E6E78" w:rsidP="006607A5">
            <w:pPr>
              <w:jc w:val="center"/>
            </w:pPr>
            <w:r>
              <w:t>Pressure</w:t>
            </w:r>
          </w:p>
        </w:tc>
        <w:tc>
          <w:tcPr>
            <w:tcW w:w="1737" w:type="dxa"/>
          </w:tcPr>
          <w:p w:rsidR="004E6E78" w:rsidRDefault="004E6E78" w:rsidP="006607A5">
            <w:pPr>
              <w:jc w:val="center"/>
            </w:pPr>
            <w:r>
              <w:t>Ideal Gas Law</w:t>
            </w:r>
          </w:p>
        </w:tc>
        <w:tc>
          <w:tcPr>
            <w:tcW w:w="1570" w:type="dxa"/>
          </w:tcPr>
          <w:p w:rsidR="004E6E78" w:rsidRDefault="004E6E78" w:rsidP="006607A5">
            <w:pPr>
              <w:jc w:val="center"/>
            </w:pPr>
            <w:r>
              <w:t>Molecular Kinetic Energy</w:t>
            </w:r>
          </w:p>
        </w:tc>
        <w:tc>
          <w:tcPr>
            <w:tcW w:w="1609" w:type="dxa"/>
          </w:tcPr>
          <w:p w:rsidR="004E6E78" w:rsidRDefault="00517D36" w:rsidP="006607A5">
            <w:pPr>
              <w:jc w:val="center"/>
            </w:pPr>
            <w:r>
              <w:t>Speed of a Gas Molecule</w:t>
            </w:r>
          </w:p>
        </w:tc>
        <w:tc>
          <w:tcPr>
            <w:tcW w:w="1753" w:type="dxa"/>
          </w:tcPr>
          <w:p w:rsidR="004E6E78" w:rsidRDefault="00517D36" w:rsidP="006607A5">
            <w:pPr>
              <w:jc w:val="center"/>
            </w:pPr>
            <w:r>
              <w:t>Work done on a System</w:t>
            </w:r>
          </w:p>
        </w:tc>
        <w:tc>
          <w:tcPr>
            <w:tcW w:w="1756" w:type="dxa"/>
          </w:tcPr>
          <w:p w:rsidR="004E6E78" w:rsidRDefault="00517D36" w:rsidP="006607A5">
            <w:pPr>
              <w:jc w:val="center"/>
            </w:pPr>
            <w:r>
              <w:t>1</w:t>
            </w:r>
            <w:r w:rsidRPr="00517D36">
              <w:rPr>
                <w:vertAlign w:val="superscript"/>
              </w:rPr>
              <w:t>st</w:t>
            </w:r>
            <w:r>
              <w:t xml:space="preserve"> Law of Thermodynamics</w:t>
            </w:r>
          </w:p>
        </w:tc>
        <w:tc>
          <w:tcPr>
            <w:tcW w:w="1590" w:type="dxa"/>
          </w:tcPr>
          <w:p w:rsidR="004E6E78" w:rsidRDefault="00517D36" w:rsidP="006607A5">
            <w:pPr>
              <w:jc w:val="center"/>
            </w:pPr>
            <w:r>
              <w:t>Efficiency of heat engine</w:t>
            </w:r>
          </w:p>
        </w:tc>
      </w:tr>
      <w:tr w:rsidR="004E6E78" w:rsidTr="00517D36">
        <w:trPr>
          <w:trHeight w:val="1052"/>
        </w:trPr>
        <w:tc>
          <w:tcPr>
            <w:tcW w:w="1451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37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570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609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53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756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590" w:type="dxa"/>
          </w:tcPr>
          <w:p w:rsidR="004E6E78" w:rsidRDefault="004E6E78" w:rsidP="004E6E78">
            <w:pPr>
              <w:spacing w:line="480" w:lineRule="auto"/>
            </w:pPr>
          </w:p>
        </w:tc>
      </w:tr>
      <w:tr w:rsidR="00517D36" w:rsidTr="00517D36">
        <w:trPr>
          <w:gridAfter w:val="5"/>
          <w:wAfter w:w="8278" w:type="dxa"/>
          <w:trHeight w:val="350"/>
        </w:trPr>
        <w:tc>
          <w:tcPr>
            <w:tcW w:w="3188" w:type="dxa"/>
            <w:gridSpan w:val="2"/>
          </w:tcPr>
          <w:p w:rsidR="00517D36" w:rsidRDefault="00517D36" w:rsidP="004E6E78">
            <w:pPr>
              <w:spacing w:line="480" w:lineRule="auto"/>
            </w:pPr>
            <w:r>
              <w:t>Carnot Cycle Efficiency</w:t>
            </w:r>
          </w:p>
        </w:tc>
      </w:tr>
      <w:tr w:rsidR="00517D36" w:rsidTr="00517D36">
        <w:trPr>
          <w:gridAfter w:val="5"/>
          <w:wAfter w:w="8278" w:type="dxa"/>
          <w:trHeight w:val="1070"/>
        </w:trPr>
        <w:tc>
          <w:tcPr>
            <w:tcW w:w="3188" w:type="dxa"/>
            <w:gridSpan w:val="2"/>
          </w:tcPr>
          <w:p w:rsidR="00517D36" w:rsidRDefault="00517D36" w:rsidP="004E6E78">
            <w:pPr>
              <w:spacing w:line="480" w:lineRule="auto"/>
            </w:pPr>
          </w:p>
        </w:tc>
      </w:tr>
    </w:tbl>
    <w:p w:rsidR="00517D36" w:rsidRDefault="00517D36" w:rsidP="006607A5">
      <w:pPr>
        <w:spacing w:line="240" w:lineRule="auto"/>
        <w:rPr>
          <w:b/>
        </w:rPr>
      </w:pPr>
    </w:p>
    <w:p w:rsidR="004E6E78" w:rsidRPr="0027763F" w:rsidRDefault="004E6E78" w:rsidP="00517D36">
      <w:pPr>
        <w:spacing w:line="240" w:lineRule="auto"/>
        <w:rPr>
          <w:b/>
        </w:rPr>
      </w:pPr>
      <w:r w:rsidRPr="0027763F">
        <w:rPr>
          <w:b/>
        </w:rPr>
        <w:t>WAVES AND OPTICS</w:t>
      </w:r>
      <w:r w:rsidR="0085095B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1"/>
        <w:gridCol w:w="717"/>
        <w:gridCol w:w="1194"/>
        <w:gridCol w:w="1326"/>
        <w:gridCol w:w="585"/>
        <w:gridCol w:w="1665"/>
        <w:gridCol w:w="270"/>
        <w:gridCol w:w="1980"/>
        <w:gridCol w:w="1818"/>
      </w:tblGrid>
      <w:tr w:rsidR="004E6E78" w:rsidTr="00517D36">
        <w:tc>
          <w:tcPr>
            <w:tcW w:w="1911" w:type="dxa"/>
          </w:tcPr>
          <w:p w:rsidR="004E6E78" w:rsidRDefault="004E6E78" w:rsidP="0027763F">
            <w:pPr>
              <w:spacing w:line="480" w:lineRule="auto"/>
              <w:jc w:val="center"/>
            </w:pPr>
            <w:r>
              <w:t>Wave’s velocity</w:t>
            </w:r>
          </w:p>
        </w:tc>
        <w:tc>
          <w:tcPr>
            <w:tcW w:w="1911" w:type="dxa"/>
            <w:gridSpan w:val="2"/>
          </w:tcPr>
          <w:p w:rsidR="004E6E78" w:rsidRDefault="004E6E78" w:rsidP="0027763F">
            <w:pPr>
              <w:spacing w:line="480" w:lineRule="auto"/>
              <w:jc w:val="center"/>
            </w:pPr>
            <w:r>
              <w:t>Index of refraction</w:t>
            </w:r>
          </w:p>
        </w:tc>
        <w:tc>
          <w:tcPr>
            <w:tcW w:w="1911" w:type="dxa"/>
            <w:gridSpan w:val="2"/>
          </w:tcPr>
          <w:p w:rsidR="004E6E78" w:rsidRDefault="004E6E78" w:rsidP="0027763F">
            <w:pPr>
              <w:spacing w:line="480" w:lineRule="auto"/>
              <w:jc w:val="center"/>
            </w:pPr>
            <w:r>
              <w:t>Snell’s Law</w:t>
            </w:r>
          </w:p>
        </w:tc>
        <w:tc>
          <w:tcPr>
            <w:tcW w:w="1665" w:type="dxa"/>
          </w:tcPr>
          <w:p w:rsidR="004E6E78" w:rsidRDefault="004E6E78" w:rsidP="0027763F">
            <w:pPr>
              <w:spacing w:line="480" w:lineRule="auto"/>
              <w:jc w:val="center"/>
            </w:pPr>
            <w:r>
              <w:t>Critical Angle</w:t>
            </w:r>
          </w:p>
        </w:tc>
        <w:tc>
          <w:tcPr>
            <w:tcW w:w="2250" w:type="dxa"/>
            <w:gridSpan w:val="2"/>
          </w:tcPr>
          <w:p w:rsidR="004E6E78" w:rsidRDefault="00517D36" w:rsidP="0027763F">
            <w:pPr>
              <w:spacing w:line="480" w:lineRule="auto"/>
              <w:jc w:val="center"/>
            </w:pPr>
            <w:r>
              <w:t>Len/</w:t>
            </w:r>
            <w:r w:rsidR="004E6E78">
              <w:t>Mirror Equation</w:t>
            </w:r>
          </w:p>
        </w:tc>
        <w:tc>
          <w:tcPr>
            <w:tcW w:w="1818" w:type="dxa"/>
          </w:tcPr>
          <w:p w:rsidR="004E6E78" w:rsidRDefault="00517D36" w:rsidP="0027763F">
            <w:pPr>
              <w:spacing w:line="480" w:lineRule="auto"/>
              <w:jc w:val="center"/>
            </w:pPr>
            <w:r>
              <w:t>Magnification</w:t>
            </w:r>
          </w:p>
        </w:tc>
      </w:tr>
      <w:tr w:rsidR="004E6E78" w:rsidTr="00517D36">
        <w:trPr>
          <w:trHeight w:val="557"/>
        </w:trPr>
        <w:tc>
          <w:tcPr>
            <w:tcW w:w="1911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911" w:type="dxa"/>
            <w:gridSpan w:val="2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911" w:type="dxa"/>
            <w:gridSpan w:val="2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665" w:type="dxa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2250" w:type="dxa"/>
            <w:gridSpan w:val="2"/>
          </w:tcPr>
          <w:p w:rsidR="004E6E78" w:rsidRDefault="004E6E78" w:rsidP="004E6E78">
            <w:pPr>
              <w:spacing w:line="480" w:lineRule="auto"/>
            </w:pPr>
          </w:p>
        </w:tc>
        <w:tc>
          <w:tcPr>
            <w:tcW w:w="1818" w:type="dxa"/>
          </w:tcPr>
          <w:p w:rsidR="004E6E78" w:rsidRDefault="004E6E78" w:rsidP="004E6E78">
            <w:pPr>
              <w:spacing w:line="480" w:lineRule="auto"/>
            </w:pPr>
          </w:p>
        </w:tc>
      </w:tr>
      <w:tr w:rsidR="00517D36" w:rsidTr="006607A5">
        <w:trPr>
          <w:gridAfter w:val="2"/>
          <w:wAfter w:w="3798" w:type="dxa"/>
          <w:trHeight w:val="440"/>
        </w:trPr>
        <w:tc>
          <w:tcPr>
            <w:tcW w:w="2628" w:type="dxa"/>
            <w:gridSpan w:val="2"/>
          </w:tcPr>
          <w:p w:rsidR="00517D36" w:rsidRDefault="00517D36" w:rsidP="00517D36">
            <w:pPr>
              <w:spacing w:line="480" w:lineRule="auto"/>
              <w:jc w:val="center"/>
            </w:pPr>
            <w:r>
              <w:t>Frequency</w:t>
            </w:r>
          </w:p>
        </w:tc>
        <w:tc>
          <w:tcPr>
            <w:tcW w:w="2520" w:type="dxa"/>
            <w:gridSpan w:val="2"/>
          </w:tcPr>
          <w:p w:rsidR="00517D36" w:rsidRDefault="00517D36" w:rsidP="00517D36">
            <w:pPr>
              <w:spacing w:line="480" w:lineRule="auto"/>
              <w:jc w:val="center"/>
            </w:pPr>
            <w:r>
              <w:t>Location of bright spots</w:t>
            </w:r>
          </w:p>
        </w:tc>
        <w:tc>
          <w:tcPr>
            <w:tcW w:w="2520" w:type="dxa"/>
            <w:gridSpan w:val="3"/>
          </w:tcPr>
          <w:p w:rsidR="00517D36" w:rsidRDefault="00517D36" w:rsidP="00517D36">
            <w:pPr>
              <w:spacing w:line="480" w:lineRule="auto"/>
              <w:jc w:val="center"/>
            </w:pPr>
            <w:r>
              <w:t>Position of bright spots</w:t>
            </w:r>
          </w:p>
        </w:tc>
      </w:tr>
      <w:tr w:rsidR="00517D36" w:rsidTr="006607A5">
        <w:trPr>
          <w:gridAfter w:val="2"/>
          <w:wAfter w:w="3798" w:type="dxa"/>
          <w:trHeight w:val="647"/>
        </w:trPr>
        <w:tc>
          <w:tcPr>
            <w:tcW w:w="2628" w:type="dxa"/>
            <w:gridSpan w:val="2"/>
          </w:tcPr>
          <w:p w:rsidR="00517D36" w:rsidRDefault="00517D36" w:rsidP="004E6E78">
            <w:pPr>
              <w:spacing w:line="480" w:lineRule="auto"/>
            </w:pPr>
          </w:p>
        </w:tc>
        <w:tc>
          <w:tcPr>
            <w:tcW w:w="2520" w:type="dxa"/>
            <w:gridSpan w:val="2"/>
          </w:tcPr>
          <w:p w:rsidR="00517D36" w:rsidRDefault="00517D36" w:rsidP="004E6E78">
            <w:pPr>
              <w:spacing w:line="480" w:lineRule="auto"/>
            </w:pPr>
          </w:p>
        </w:tc>
        <w:tc>
          <w:tcPr>
            <w:tcW w:w="2520" w:type="dxa"/>
            <w:gridSpan w:val="3"/>
          </w:tcPr>
          <w:p w:rsidR="00517D36" w:rsidRDefault="00517D36" w:rsidP="004E6E78">
            <w:pPr>
              <w:spacing w:line="480" w:lineRule="auto"/>
            </w:pPr>
          </w:p>
        </w:tc>
      </w:tr>
    </w:tbl>
    <w:p w:rsidR="004E6E78" w:rsidRDefault="004E6E78" w:rsidP="004E6E78">
      <w:pPr>
        <w:spacing w:line="240" w:lineRule="auto"/>
      </w:pPr>
    </w:p>
    <w:p w:rsidR="004E6E78" w:rsidRPr="0027763F" w:rsidRDefault="004E6E78" w:rsidP="004E6E78">
      <w:pPr>
        <w:spacing w:line="240" w:lineRule="auto"/>
        <w:rPr>
          <w:b/>
        </w:rPr>
      </w:pPr>
      <w:r w:rsidRPr="0027763F">
        <w:rPr>
          <w:b/>
        </w:rPr>
        <w:t>ATOMIC AND NUCLEAR PHYSICS</w:t>
      </w:r>
    </w:p>
    <w:tbl>
      <w:tblPr>
        <w:tblStyle w:val="TableGrid"/>
        <w:tblW w:w="0" w:type="auto"/>
        <w:tblLook w:val="04A0"/>
      </w:tblPr>
      <w:tblGrid>
        <w:gridCol w:w="2866"/>
        <w:gridCol w:w="2866"/>
        <w:gridCol w:w="2867"/>
        <w:gridCol w:w="2867"/>
      </w:tblGrid>
      <w:tr w:rsidR="004E6E78" w:rsidTr="004E6E78">
        <w:trPr>
          <w:trHeight w:val="431"/>
        </w:trPr>
        <w:tc>
          <w:tcPr>
            <w:tcW w:w="2866" w:type="dxa"/>
          </w:tcPr>
          <w:p w:rsidR="004E6E78" w:rsidRDefault="004E6E78" w:rsidP="0027763F">
            <w:pPr>
              <w:jc w:val="center"/>
            </w:pPr>
            <w:r>
              <w:t>Energy</w:t>
            </w:r>
            <w:r w:rsidR="006607A5">
              <w:t xml:space="preserve"> of a photon</w:t>
            </w:r>
          </w:p>
        </w:tc>
        <w:tc>
          <w:tcPr>
            <w:tcW w:w="2866" w:type="dxa"/>
          </w:tcPr>
          <w:p w:rsidR="004E6E78" w:rsidRDefault="004E6E78" w:rsidP="0027763F">
            <w:pPr>
              <w:jc w:val="center"/>
            </w:pPr>
            <w:r>
              <w:t>Kinetic Energy</w:t>
            </w:r>
            <w:r w:rsidR="006607A5">
              <w:t xml:space="preserve"> of a photon</w:t>
            </w:r>
          </w:p>
        </w:tc>
        <w:tc>
          <w:tcPr>
            <w:tcW w:w="2867" w:type="dxa"/>
          </w:tcPr>
          <w:p w:rsidR="004E6E78" w:rsidRDefault="006607A5" w:rsidP="0027763F">
            <w:pPr>
              <w:jc w:val="center"/>
            </w:pPr>
            <w:r>
              <w:t xml:space="preserve">De Broglie </w:t>
            </w:r>
            <w:r w:rsidR="004E6E78">
              <w:t>Wavelength</w:t>
            </w:r>
          </w:p>
        </w:tc>
        <w:tc>
          <w:tcPr>
            <w:tcW w:w="2867" w:type="dxa"/>
          </w:tcPr>
          <w:p w:rsidR="004E6E78" w:rsidRDefault="006607A5" w:rsidP="0027763F">
            <w:pPr>
              <w:jc w:val="center"/>
            </w:pPr>
            <w:r>
              <w:t>Energy-Mass Conversion</w:t>
            </w:r>
          </w:p>
        </w:tc>
      </w:tr>
      <w:tr w:rsidR="004E6E78" w:rsidTr="004E6E78">
        <w:trPr>
          <w:trHeight w:val="971"/>
        </w:trPr>
        <w:tc>
          <w:tcPr>
            <w:tcW w:w="2866" w:type="dxa"/>
          </w:tcPr>
          <w:p w:rsidR="004E6E78" w:rsidRDefault="004E6E78" w:rsidP="004E6E78"/>
        </w:tc>
        <w:tc>
          <w:tcPr>
            <w:tcW w:w="2866" w:type="dxa"/>
          </w:tcPr>
          <w:p w:rsidR="004E6E78" w:rsidRDefault="004E6E78" w:rsidP="004E6E78"/>
        </w:tc>
        <w:tc>
          <w:tcPr>
            <w:tcW w:w="2867" w:type="dxa"/>
          </w:tcPr>
          <w:p w:rsidR="004E6E78" w:rsidRDefault="004E6E78" w:rsidP="004E6E78"/>
        </w:tc>
        <w:tc>
          <w:tcPr>
            <w:tcW w:w="2867" w:type="dxa"/>
          </w:tcPr>
          <w:p w:rsidR="004E6E78" w:rsidRDefault="004E6E78" w:rsidP="004E6E78"/>
        </w:tc>
      </w:tr>
    </w:tbl>
    <w:p w:rsidR="004E6E78" w:rsidRDefault="004E6E78" w:rsidP="00BB2188">
      <w:pPr>
        <w:spacing w:line="240" w:lineRule="auto"/>
      </w:pPr>
    </w:p>
    <w:p w:rsidR="00BB2188" w:rsidRDefault="00BB2188" w:rsidP="00BB2188">
      <w:pPr>
        <w:spacing w:line="240" w:lineRule="auto"/>
        <w:rPr>
          <w:b/>
        </w:rPr>
      </w:pPr>
      <w:r w:rsidRPr="00BB2188">
        <w:rPr>
          <w:b/>
        </w:rPr>
        <w:t>GEOMETRY AND TRIGONOMETRY</w:t>
      </w:r>
    </w:p>
    <w:tbl>
      <w:tblPr>
        <w:tblStyle w:val="TableGrid"/>
        <w:tblW w:w="0" w:type="auto"/>
        <w:tblLook w:val="04A0"/>
      </w:tblPr>
      <w:tblGrid>
        <w:gridCol w:w="1548"/>
        <w:gridCol w:w="1728"/>
        <w:gridCol w:w="1512"/>
        <w:gridCol w:w="1764"/>
        <w:gridCol w:w="1638"/>
        <w:gridCol w:w="1638"/>
        <w:gridCol w:w="1638"/>
      </w:tblGrid>
      <w:tr w:rsidR="00BB2188" w:rsidRPr="00E36DFD" w:rsidTr="00E36DFD">
        <w:tc>
          <w:tcPr>
            <w:tcW w:w="1548" w:type="dxa"/>
          </w:tcPr>
          <w:p w:rsidR="00BB2188" w:rsidRPr="00E36DFD" w:rsidRDefault="00BB2188" w:rsidP="00BB2188">
            <w:pPr>
              <w:jc w:val="center"/>
            </w:pPr>
            <w:r w:rsidRPr="00E36DFD">
              <w:t>Circle’s Area</w:t>
            </w:r>
          </w:p>
        </w:tc>
        <w:tc>
          <w:tcPr>
            <w:tcW w:w="1728" w:type="dxa"/>
          </w:tcPr>
          <w:p w:rsidR="00BB2188" w:rsidRPr="00E36DFD" w:rsidRDefault="00BB2188" w:rsidP="00BB2188">
            <w:pPr>
              <w:jc w:val="center"/>
            </w:pPr>
            <w:r w:rsidRPr="00E36DFD">
              <w:t>Cylinder’s Volume</w:t>
            </w:r>
          </w:p>
        </w:tc>
        <w:tc>
          <w:tcPr>
            <w:tcW w:w="1512" w:type="dxa"/>
          </w:tcPr>
          <w:p w:rsidR="00BB2188" w:rsidRPr="00E36DFD" w:rsidRDefault="00BB2188" w:rsidP="00BB2188">
            <w:pPr>
              <w:jc w:val="center"/>
            </w:pPr>
            <w:r w:rsidRPr="00E36DFD">
              <w:t>Sphere’s Volume</w:t>
            </w:r>
          </w:p>
        </w:tc>
        <w:tc>
          <w:tcPr>
            <w:tcW w:w="1764" w:type="dxa"/>
          </w:tcPr>
          <w:p w:rsidR="00BB2188" w:rsidRPr="00E36DFD" w:rsidRDefault="00BB2188" w:rsidP="00BB2188">
            <w:pPr>
              <w:jc w:val="center"/>
            </w:pPr>
            <w:r w:rsidRPr="00E36DFD">
              <w:t>Pythagorean Theorem</w:t>
            </w:r>
          </w:p>
        </w:tc>
        <w:tc>
          <w:tcPr>
            <w:tcW w:w="1638" w:type="dxa"/>
          </w:tcPr>
          <w:p w:rsidR="00BB2188" w:rsidRPr="00E36DFD" w:rsidRDefault="00BB2188" w:rsidP="00BB2188">
            <w:pPr>
              <w:jc w:val="center"/>
            </w:pPr>
            <w:r w:rsidRPr="00E36DFD">
              <w:t>Sine Function</w:t>
            </w:r>
          </w:p>
        </w:tc>
        <w:tc>
          <w:tcPr>
            <w:tcW w:w="1638" w:type="dxa"/>
          </w:tcPr>
          <w:p w:rsidR="00BB2188" w:rsidRPr="00E36DFD" w:rsidRDefault="00BB2188" w:rsidP="00BB2188">
            <w:pPr>
              <w:jc w:val="center"/>
            </w:pPr>
            <w:r w:rsidRPr="00E36DFD">
              <w:t>Cosine Function</w:t>
            </w:r>
          </w:p>
        </w:tc>
        <w:tc>
          <w:tcPr>
            <w:tcW w:w="1638" w:type="dxa"/>
          </w:tcPr>
          <w:p w:rsidR="00BB2188" w:rsidRPr="00E36DFD" w:rsidRDefault="00BB2188" w:rsidP="00BB2188">
            <w:pPr>
              <w:jc w:val="center"/>
            </w:pPr>
            <w:r w:rsidRPr="00E36DFD">
              <w:t>Tangent Function</w:t>
            </w:r>
          </w:p>
        </w:tc>
      </w:tr>
      <w:tr w:rsidR="00BB2188" w:rsidTr="00E36DFD">
        <w:trPr>
          <w:trHeight w:val="1043"/>
        </w:trPr>
        <w:tc>
          <w:tcPr>
            <w:tcW w:w="1548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728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512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764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638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638" w:type="dxa"/>
          </w:tcPr>
          <w:p w:rsidR="00BB2188" w:rsidRDefault="00BB2188" w:rsidP="00BB2188">
            <w:pPr>
              <w:rPr>
                <w:b/>
              </w:rPr>
            </w:pPr>
          </w:p>
        </w:tc>
        <w:tc>
          <w:tcPr>
            <w:tcW w:w="1638" w:type="dxa"/>
          </w:tcPr>
          <w:p w:rsidR="00BB2188" w:rsidRDefault="00BB2188" w:rsidP="00BB2188">
            <w:pPr>
              <w:rPr>
                <w:b/>
              </w:rPr>
            </w:pPr>
          </w:p>
        </w:tc>
      </w:tr>
    </w:tbl>
    <w:p w:rsidR="00BB2188" w:rsidRPr="00BB2188" w:rsidRDefault="00BB2188" w:rsidP="0085095B">
      <w:pPr>
        <w:spacing w:line="240" w:lineRule="auto"/>
        <w:rPr>
          <w:b/>
        </w:rPr>
      </w:pPr>
    </w:p>
    <w:sectPr w:rsidR="00BB2188" w:rsidRPr="00BB2188" w:rsidSect="004E6E78">
      <w:headerReference w:type="default" r:id="rId6"/>
      <w:pgSz w:w="12240" w:h="15840"/>
      <w:pgMar w:top="1080" w:right="360" w:bottom="450" w:left="63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42" w:rsidRDefault="006B7C42" w:rsidP="00BB2188">
      <w:pPr>
        <w:spacing w:after="0" w:line="240" w:lineRule="auto"/>
      </w:pPr>
      <w:r>
        <w:separator/>
      </w:r>
    </w:p>
  </w:endnote>
  <w:endnote w:type="continuationSeparator" w:id="0">
    <w:p w:rsidR="006B7C42" w:rsidRDefault="006B7C42" w:rsidP="00B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42" w:rsidRDefault="006B7C42" w:rsidP="00BB2188">
      <w:pPr>
        <w:spacing w:after="0" w:line="240" w:lineRule="auto"/>
      </w:pPr>
      <w:r>
        <w:separator/>
      </w:r>
    </w:p>
  </w:footnote>
  <w:footnote w:type="continuationSeparator" w:id="0">
    <w:p w:rsidR="006B7C42" w:rsidRDefault="006B7C42" w:rsidP="00BB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3F" w:rsidRPr="00282472" w:rsidRDefault="00FA3A07" w:rsidP="004E6E78">
    <w:pPr>
      <w:pStyle w:val="Header1"/>
      <w:tabs>
        <w:tab w:val="clear" w:pos="9360"/>
      </w:tabs>
      <w:rPr>
        <w:rFonts w:asciiTheme="minorHAnsi" w:hAnsiTheme="minorHAnsi"/>
        <w:szCs w:val="22"/>
      </w:rPr>
    </w:pPr>
    <w:r w:rsidRPr="00282472">
      <w:rPr>
        <w:rFonts w:asciiTheme="minorHAnsi" w:hAnsiTheme="minorHAnsi"/>
        <w:noProof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55pt;margin-top:26.65pt;width:556.65pt;height:1.1pt;flip:y;z-index:251658240" o:connectortype="straight"/>
      </w:pict>
    </w:r>
    <w:r w:rsidR="0027763F" w:rsidRPr="00282472">
      <w:rPr>
        <w:rFonts w:asciiTheme="minorHAnsi" w:hAnsiTheme="minorHAnsi"/>
        <w:szCs w:val="22"/>
      </w:rPr>
      <w:t xml:space="preserve">E. </w:t>
    </w:r>
    <w:proofErr w:type="spellStart"/>
    <w:r w:rsidR="0027763F" w:rsidRPr="00282472">
      <w:rPr>
        <w:rFonts w:asciiTheme="minorHAnsi" w:hAnsiTheme="minorHAnsi"/>
        <w:szCs w:val="22"/>
      </w:rPr>
      <w:t>Arrambide</w:t>
    </w:r>
    <w:proofErr w:type="spellEnd"/>
    <w:r w:rsidR="0027763F" w:rsidRPr="00282472">
      <w:rPr>
        <w:rFonts w:asciiTheme="minorHAnsi" w:hAnsiTheme="minorHAnsi"/>
        <w:szCs w:val="22"/>
      </w:rPr>
      <w:tab/>
      <w:t xml:space="preserve">                                                   </w:t>
    </w:r>
    <w:r w:rsidR="00282472">
      <w:rPr>
        <w:rFonts w:asciiTheme="minorHAnsi" w:hAnsiTheme="minorHAnsi"/>
        <w:szCs w:val="22"/>
      </w:rPr>
      <w:tab/>
    </w:r>
    <w:r w:rsidR="0027763F" w:rsidRPr="00282472">
      <w:rPr>
        <w:rFonts w:asciiTheme="minorHAnsi" w:hAnsiTheme="minorHAnsi"/>
        <w:szCs w:val="22"/>
      </w:rPr>
      <w:t xml:space="preserve">                            Physics AP/Dual</w:t>
    </w:r>
    <w:r w:rsidR="00282472" w:rsidRPr="00282472">
      <w:rPr>
        <w:rFonts w:asciiTheme="minorHAnsi" w:hAnsiTheme="minorHAnsi"/>
        <w:szCs w:val="22"/>
      </w:rPr>
      <w:pict>
        <v:shape id="_x0000_i1025" style="width:25.5pt;height:21pt;mso-position-horizontal-relative:char;mso-position-vertical-relative:line" coordsize="21600,21600" o:spt="100" adj="0,,0" path="" stroked="f">
          <v:stroke joinstyle="miter"/>
          <v:imagedata r:id="rId1" o:title="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A01E4"/>
    <w:rsid w:val="000B5EB8"/>
    <w:rsid w:val="0026793C"/>
    <w:rsid w:val="0027763F"/>
    <w:rsid w:val="00282472"/>
    <w:rsid w:val="00363EC3"/>
    <w:rsid w:val="003B7E2D"/>
    <w:rsid w:val="0044488D"/>
    <w:rsid w:val="004A01E4"/>
    <w:rsid w:val="004E6E78"/>
    <w:rsid w:val="00517D36"/>
    <w:rsid w:val="005F75B8"/>
    <w:rsid w:val="006607A5"/>
    <w:rsid w:val="006B7C42"/>
    <w:rsid w:val="008003D1"/>
    <w:rsid w:val="0085095B"/>
    <w:rsid w:val="00BB2188"/>
    <w:rsid w:val="00E36DFD"/>
    <w:rsid w:val="00FA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4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A01E4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Header">
    <w:name w:val="header"/>
    <w:basedOn w:val="Normal"/>
    <w:link w:val="HeaderChar"/>
    <w:rsid w:val="004A0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1E4"/>
    <w:rPr>
      <w:rFonts w:ascii="Lucida Grande" w:eastAsia="ヒラギノ角ゴ Pro W3" w:hAnsi="Lucida Grande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4E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B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88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11</cp:revision>
  <cp:lastPrinted>2014-04-30T14:14:00Z</cp:lastPrinted>
  <dcterms:created xsi:type="dcterms:W3CDTF">2012-05-04T13:08:00Z</dcterms:created>
  <dcterms:modified xsi:type="dcterms:W3CDTF">2014-04-30T15:58:00Z</dcterms:modified>
</cp:coreProperties>
</file>